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left"/>
        <w:rPr>
          <w:sz w:val="16"/>
          <w:szCs w:val="16"/>
          <w:u w:val="single"/>
        </w:rPr>
      </w:pPr>
      <w:r w:rsidDel="00000000" w:rsidR="00000000" w:rsidRPr="00000000">
        <w:rPr>
          <w:sz w:val="40"/>
          <w:szCs w:val="40"/>
          <w:rtl w:val="0"/>
        </w:rPr>
        <w:t xml:space="preserve">               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Arbeidsplan for 8.klasse uke 46!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Ind w:w="-8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0"/>
        <w:gridCol w:w="1590"/>
        <w:gridCol w:w="3345"/>
        <w:gridCol w:w="2070"/>
        <w:gridCol w:w="2070"/>
        <w:tblGridChange w:id="0">
          <w:tblGrid>
            <w:gridCol w:w="870"/>
            <w:gridCol w:w="1590"/>
            <w:gridCol w:w="3345"/>
            <w:gridCol w:w="2070"/>
            <w:gridCol w:w="2070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FAG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Ukens læringsmål: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Lærestoff: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Begrep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Arbeidsmåter/prøver/innlevering/vurdering: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thtcu0xe81im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No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forstå en novelle.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skal vi lese en novelle i norskboka, så vi skal også jobbe med den.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mye felles, men også noe i grupper og individuelt.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3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h2cqopu3qs9w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Mat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Gjøre det best mulig på prøven. 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avslutter kapittelet om negative tall og gjennomfører en liten prøve på onsdag.</w:t>
            </w:r>
          </w:p>
          <w:p w:rsidR="00000000" w:rsidDel="00000000" w:rsidP="00000000" w:rsidRDefault="00000000" w:rsidRPr="00000000" w14:paraId="000000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mandagstimen repeterer vi regnereglene for negative tall og gjennomfører test deg selv.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Prøve i kap 4 på onsdag.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pStyle w:val="Heading3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dnlpy1gin9ar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Eng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Denne uka skal vi holde på med grammatikk. Det blir forskjellige oppgaver og leker vi skal holde på  med.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mye felles og i grupper.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pStyle w:val="Heading3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q80nn1yz7egh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Samf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fortelle om opplysningsfilosofene or revolusjonene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Torsdag blir det prøve i alt vi har lest i boka!</w:t>
            </w:r>
          </w:p>
          <w:p w:rsidR="00000000" w:rsidDel="00000000" w:rsidP="00000000" w:rsidRDefault="00000000" w:rsidRPr="00000000" w14:paraId="0000001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Tirsdag øver vi til prøven.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Mest individuelt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3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ualxhxeogwxl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Natur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Jeg kan forklare hvordan karbonatomet sirkulerer i naturen. 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denne uka handler det om å lære hva grunnstoffet karbon betyr for livet på jorda. Vi ser på hvordan dette grunnstoffet forflytter seg i naturen og havner tilbake der det starta!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fossile brennstoff</w:t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kjemisk energi 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Variere mellom felles i klassen og oppgaver på skolen min.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KRLE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skal fortsette å lære mer om kristen tro denne uka. Vi jobber litt i boka, og litt muntlig.</w:t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felles med opplegget.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Tysk</w:t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Style w:val="Heading5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wpzo8c3uxt0i" w:id="5"/>
            <w:bookmarkEnd w:id="5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Style w:val="Heading5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wi3dd2nxnukz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Eng.ford.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pStyle w:val="Heading5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wpzo8c3uxt0i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18"/>
                <w:szCs w:val="18"/>
                <w:rtl w:val="0"/>
              </w:rPr>
              <w:t xml:space="preserve">Vi fortsetter med filmprosjektet vi startet forrige uke. </w:t>
            </w:r>
          </w:p>
        </w:tc>
        <w:tc>
          <w:tcPr/>
          <w:p w:rsidR="00000000" w:rsidDel="00000000" w:rsidP="00000000" w:rsidRDefault="00000000" w:rsidRPr="00000000" w14:paraId="00000038">
            <w:pPr>
              <w:pStyle w:val="Heading5"/>
              <w:rPr>
                <w:rFonts w:ascii="Times New Roman" w:cs="Times New Roman" w:eastAsia="Times New Roman" w:hAnsi="Times New Roman"/>
                <w:b w:val="0"/>
                <w:sz w:val="18"/>
                <w:szCs w:val="18"/>
              </w:rPr>
            </w:pPr>
            <w:bookmarkStart w:colFirst="0" w:colLast="0" w:name="_wi3dd2nxnukz" w:id="6"/>
            <w:bookmarkEnd w:id="6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 jobber i grupper. 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Gym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firstLine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240" w:line="276" w:lineRule="auto"/>
        <w:ind w:left="720" w:firstLine="72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240" w:line="276" w:lineRule="auto"/>
        <w:ind w:left="-1133.8582677165355" w:firstLine="720"/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6301595" cy="3124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1595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563.740157480316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Bilb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nb-N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</w:rPr>
  </w:style>
  <w:style w:type="paragraph" w:styleId="Heading2">
    <w:name w:val="heading 2"/>
    <w:basedOn w:val="Normal"/>
    <w:next w:val="Normal"/>
    <w:pPr>
      <w:keepNext w:val="1"/>
    </w:pPr>
    <w:rPr>
      <w:rFonts w:ascii="Bilbo" w:cs="Bilbo" w:eastAsia="Bilbo" w:hAnsi="Bilbo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rFonts w:ascii="Bilbo" w:cs="Bilbo" w:eastAsia="Bilbo" w:hAnsi="Bilbo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</w:pPr>
    <w:rPr>
      <w:rFonts w:ascii="Bilbo" w:cs="Bilbo" w:eastAsia="Bilbo" w:hAnsi="Bilbo"/>
      <w:b w:val="1"/>
      <w:sz w:val="15"/>
      <w:szCs w:val="15"/>
    </w:rPr>
  </w:style>
  <w:style w:type="paragraph" w:styleId="Heading5">
    <w:name w:val="heading 5"/>
    <w:basedOn w:val="Normal"/>
    <w:next w:val="Normal"/>
    <w:pPr>
      <w:keepNext w:val="1"/>
    </w:pPr>
    <w:rPr>
      <w:rFonts w:ascii="Bilbo" w:cs="Bilbo" w:eastAsia="Bilbo" w:hAnsi="Bilbo"/>
      <w:b w:val="1"/>
      <w:sz w:val="16"/>
      <w:szCs w:val="1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